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029F" w14:textId="77777777" w:rsidR="00BB0832" w:rsidRDefault="0029347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Псковская область</w:t>
      </w:r>
    </w:p>
    <w:p w14:paraId="501D7A68" w14:textId="77777777" w:rsidR="00BB0832" w:rsidRDefault="0029347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Островский район</w:t>
      </w:r>
    </w:p>
    <w:p w14:paraId="15EDD029" w14:textId="77777777" w:rsidR="00BB0832" w:rsidRDefault="0029347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сельского поселения</w:t>
      </w:r>
    </w:p>
    <w:p w14:paraId="5F576958" w14:textId="77777777" w:rsidR="00BB0832" w:rsidRDefault="0029347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Горайская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волость»</w:t>
      </w:r>
    </w:p>
    <w:p w14:paraId="37713481" w14:textId="77777777" w:rsidR="00BB0832" w:rsidRDefault="00BB083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F8030C" w14:textId="77777777" w:rsidR="00BB0832" w:rsidRDefault="0029347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1999018" w14:textId="77777777" w:rsidR="00BB0832" w:rsidRDefault="00BB083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1B39AD0E" w14:textId="39227774" w:rsidR="00BB0832" w:rsidRDefault="00293471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28.10.2025                                   № 35</w:t>
      </w:r>
    </w:p>
    <w:p w14:paraId="0EB0BEBE" w14:textId="77777777" w:rsidR="00BB0832" w:rsidRDefault="00293471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д. Крюки </w:t>
      </w:r>
    </w:p>
    <w:p w14:paraId="2D922B88" w14:textId="77777777" w:rsidR="00BB0832" w:rsidRDefault="00BB083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9CD633" w14:textId="77777777" w:rsidR="00BB0832" w:rsidRDefault="00BB083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D23B8B" w14:textId="77777777" w:rsidR="00BB0832" w:rsidRDefault="00293471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  выделении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денежных  средств  из  резервного  фонда</w:t>
      </w:r>
    </w:p>
    <w:p w14:paraId="5E43153E" w14:textId="77777777" w:rsidR="00BB0832" w:rsidRDefault="00BB083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E92CBE1" w14:textId="77777777" w:rsidR="00BB0832" w:rsidRDefault="00BB083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0A46734" w14:textId="77777777" w:rsidR="00BB0832" w:rsidRDefault="00293471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со  ст.  </w:t>
      </w:r>
      <w:proofErr w:type="gramStart"/>
      <w:r>
        <w:rPr>
          <w:rFonts w:ascii="Times New Roman" w:hAnsi="Times New Roman" w:cs="Times New Roman"/>
          <w:sz w:val="28"/>
          <w:szCs w:val="28"/>
        </w:rPr>
        <w:t>28  Устава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муниципального  образования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волость»,  подпунктом  4.6  Положения  о  порядке  расходования  средств  резервного  фонда  Администрации  сельского  поселения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волость»,  утверждённого постановлением Администрации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волость» от 20.06.2014 №18,  Администрация  сельского 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волость»   </w:t>
      </w:r>
    </w:p>
    <w:p w14:paraId="6E182861" w14:textId="77777777" w:rsidR="00BB0832" w:rsidRDefault="00293471">
      <w:pPr>
        <w:pStyle w:val="a6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D2000F" w14:textId="77777777" w:rsidR="00BB0832" w:rsidRDefault="00BB0832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2694D5" w14:textId="1C8BA21F" w:rsidR="00BB0832" w:rsidRDefault="00293471" w:rsidP="00293471">
      <w:pPr>
        <w:pStyle w:val="a6"/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1. Выделить  денежные   за  счет  бюджетных  ассигнований, предусмотренных  в  бюджете  сельского  поселения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волость»  на  2025 год  по  подразделу «Резервные  фонды»  раздел  «Общегосударственные  вопросы» в сумме </w:t>
      </w:r>
      <w:r w:rsidRPr="00192660">
        <w:rPr>
          <w:rFonts w:ascii="Times New Roman" w:hAnsi="Times New Roman" w:cs="Times New Roman"/>
          <w:sz w:val="28"/>
          <w:szCs w:val="28"/>
        </w:rPr>
        <w:t>2</w:t>
      </w:r>
      <w:r w:rsidR="00192660" w:rsidRPr="00192660">
        <w:rPr>
          <w:rFonts w:ascii="Times New Roman" w:hAnsi="Times New Roman" w:cs="Times New Roman"/>
          <w:sz w:val="28"/>
          <w:szCs w:val="28"/>
        </w:rPr>
        <w:t>3</w:t>
      </w:r>
      <w:r w:rsidRPr="00192660">
        <w:rPr>
          <w:rFonts w:ascii="Times New Roman" w:hAnsi="Times New Roman" w:cs="Times New Roman"/>
          <w:sz w:val="28"/>
          <w:szCs w:val="28"/>
        </w:rPr>
        <w:t xml:space="preserve">00 руб. 00 </w:t>
      </w:r>
      <w:r>
        <w:rPr>
          <w:rFonts w:ascii="Times New Roman" w:hAnsi="Times New Roman" w:cs="Times New Roman"/>
          <w:sz w:val="28"/>
          <w:szCs w:val="28"/>
        </w:rPr>
        <w:t>коп. на приобретение подарка   для  поздравления  с 90-летием Громовой Н.И., 30.10.1935 г.р., проживающей на территории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волость»  (Приложение 1);</w:t>
      </w:r>
    </w:p>
    <w:p w14:paraId="3002258C" w14:textId="77777777" w:rsidR="00BB0832" w:rsidRDefault="00293471">
      <w:pPr>
        <w:pStyle w:val="a6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2.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Обнародовать  настоящее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постановление  в  установленном  порядке.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674BB1" w14:textId="77777777" w:rsidR="00BB0832" w:rsidRDefault="00293471">
      <w:pPr>
        <w:pStyle w:val="a6"/>
        <w:spacing w:line="360" w:lineRule="auto"/>
        <w:jc w:val="both"/>
      </w:pPr>
      <w:r>
        <w:t xml:space="preserve"> </w:t>
      </w:r>
    </w:p>
    <w:p w14:paraId="5ECFB9BD" w14:textId="77777777" w:rsidR="00BB0832" w:rsidRDefault="00BB0832">
      <w:pPr>
        <w:pStyle w:val="a4"/>
        <w:jc w:val="left"/>
        <w:rPr>
          <w:sz w:val="28"/>
          <w:szCs w:val="28"/>
        </w:rPr>
      </w:pPr>
    </w:p>
    <w:p w14:paraId="62156BD6" w14:textId="77777777" w:rsidR="00BB0832" w:rsidRDefault="00293471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Глава сельского поселения</w:t>
      </w:r>
    </w:p>
    <w:p w14:paraId="6AD6EB53" w14:textId="7087D095" w:rsidR="00BB0832" w:rsidRDefault="00293471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proofErr w:type="gramStart"/>
      <w:r>
        <w:rPr>
          <w:sz w:val="28"/>
          <w:szCs w:val="28"/>
        </w:rPr>
        <w:t>Горайская</w:t>
      </w:r>
      <w:proofErr w:type="spellEnd"/>
      <w:r>
        <w:rPr>
          <w:sz w:val="28"/>
          <w:szCs w:val="28"/>
        </w:rPr>
        <w:t xml:space="preserve">  волость</w:t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А.В.  Цыганков</w:t>
      </w:r>
    </w:p>
    <w:p w14:paraId="2559C71C" w14:textId="00385511" w:rsidR="00293471" w:rsidRDefault="00293471">
      <w:pPr>
        <w:pStyle w:val="a4"/>
        <w:jc w:val="left"/>
        <w:rPr>
          <w:sz w:val="28"/>
          <w:szCs w:val="28"/>
        </w:rPr>
      </w:pPr>
    </w:p>
    <w:p w14:paraId="0C242321" w14:textId="61645412" w:rsidR="00293471" w:rsidRDefault="00293471">
      <w:pPr>
        <w:pStyle w:val="a4"/>
        <w:jc w:val="left"/>
        <w:rPr>
          <w:sz w:val="28"/>
          <w:szCs w:val="28"/>
        </w:rPr>
      </w:pPr>
    </w:p>
    <w:p w14:paraId="60FA2FC3" w14:textId="790738B5" w:rsidR="00293471" w:rsidRDefault="00293471">
      <w:pPr>
        <w:pStyle w:val="a4"/>
        <w:jc w:val="left"/>
        <w:rPr>
          <w:sz w:val="28"/>
          <w:szCs w:val="28"/>
        </w:rPr>
      </w:pPr>
    </w:p>
    <w:p w14:paraId="25177509" w14:textId="0FF1A8B9" w:rsidR="00293471" w:rsidRDefault="00293471">
      <w:pPr>
        <w:pStyle w:val="a4"/>
        <w:jc w:val="left"/>
        <w:rPr>
          <w:sz w:val="28"/>
          <w:szCs w:val="28"/>
        </w:rPr>
      </w:pPr>
    </w:p>
    <w:p w14:paraId="44E27B80" w14:textId="77777777" w:rsidR="00293471" w:rsidRDefault="00293471">
      <w:pPr>
        <w:pStyle w:val="a4"/>
        <w:jc w:val="left"/>
        <w:rPr>
          <w:sz w:val="28"/>
          <w:szCs w:val="28"/>
        </w:rPr>
      </w:pPr>
    </w:p>
    <w:p w14:paraId="520EAF49" w14:textId="77777777" w:rsidR="00BB0832" w:rsidRDefault="0029347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Приложение 1</w:t>
      </w:r>
    </w:p>
    <w:p w14:paraId="18675F29" w14:textId="77777777" w:rsidR="00BB0832" w:rsidRDefault="0029347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постановлению Администрации</w:t>
      </w:r>
    </w:p>
    <w:p w14:paraId="50BA60FD" w14:textId="77777777" w:rsidR="00BB0832" w:rsidRDefault="00293471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«</w:t>
      </w:r>
      <w:proofErr w:type="spellStart"/>
      <w:r>
        <w:rPr>
          <w:rFonts w:ascii="Times New Roman" w:hAnsi="Times New Roman"/>
          <w:sz w:val="24"/>
          <w:szCs w:val="24"/>
        </w:rPr>
        <w:t>Горайская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волость»</w:t>
      </w:r>
    </w:p>
    <w:p w14:paraId="1927B37D" w14:textId="1C5004BC" w:rsidR="00BB0832" w:rsidRDefault="0029347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от 28.10.2025 №35</w:t>
      </w:r>
    </w:p>
    <w:p w14:paraId="231D7344" w14:textId="77777777" w:rsidR="00BB0832" w:rsidRDefault="00BB0832">
      <w:pPr>
        <w:rPr>
          <w:rFonts w:ascii="Times New Roman" w:hAnsi="Times New Roman"/>
          <w:sz w:val="26"/>
          <w:szCs w:val="26"/>
        </w:rPr>
      </w:pPr>
    </w:p>
    <w:p w14:paraId="3BDBBBAA" w14:textId="77777777" w:rsidR="00BB0832" w:rsidRDefault="00BB08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77BB38EE" w14:textId="77777777" w:rsidR="00BB0832" w:rsidRDefault="0029347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Смета расходов</w:t>
      </w:r>
    </w:p>
    <w:p w14:paraId="6483E9EF" w14:textId="77777777" w:rsidR="00BB0832" w:rsidRDefault="00BB08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3B2702F" w14:textId="77777777" w:rsidR="00BB0832" w:rsidRDefault="00BB08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d"/>
        <w:tblW w:w="918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05"/>
        <w:gridCol w:w="4702"/>
        <w:gridCol w:w="1138"/>
        <w:gridCol w:w="1276"/>
        <w:gridCol w:w="1559"/>
      </w:tblGrid>
      <w:tr w:rsidR="00BB0832" w14:paraId="4D9DB5A2" w14:textId="77777777">
        <w:tc>
          <w:tcPr>
            <w:tcW w:w="505" w:type="dxa"/>
          </w:tcPr>
          <w:p w14:paraId="5F86864D" w14:textId="77777777" w:rsidR="00BB0832" w:rsidRDefault="00293471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02" w:type="dxa"/>
          </w:tcPr>
          <w:p w14:paraId="46DB1FE6" w14:textId="77777777" w:rsidR="00BB0832" w:rsidRDefault="00BB0832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5F6391EB" w14:textId="77777777" w:rsidR="00BB0832" w:rsidRDefault="00293471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09E1DCA2" w14:textId="77777777" w:rsidR="00BB0832" w:rsidRDefault="00293471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расхода</w:t>
            </w:r>
          </w:p>
          <w:p w14:paraId="38D9FAC9" w14:textId="77777777" w:rsidR="00BB0832" w:rsidRDefault="00BB0832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1D76B2E2" w14:textId="77777777" w:rsidR="00BB0832" w:rsidRDefault="00BB0832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6DB954FA" w14:textId="77777777" w:rsidR="00BB0832" w:rsidRDefault="00293471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276" w:type="dxa"/>
          </w:tcPr>
          <w:p w14:paraId="79FDE298" w14:textId="77777777" w:rsidR="00BB0832" w:rsidRDefault="00BB0832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1BEAD117" w14:textId="77777777" w:rsidR="00BB0832" w:rsidRDefault="00293471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1559" w:type="dxa"/>
          </w:tcPr>
          <w:p w14:paraId="1A641A2D" w14:textId="77777777" w:rsidR="00BB0832" w:rsidRDefault="00BB0832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0D4CFA61" w14:textId="77777777" w:rsidR="00BB0832" w:rsidRDefault="00293471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Сумма</w:t>
            </w:r>
          </w:p>
          <w:p w14:paraId="5D2E2065" w14:textId="77777777" w:rsidR="00BB0832" w:rsidRDefault="00293471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(руб.)</w:t>
            </w:r>
          </w:p>
        </w:tc>
      </w:tr>
      <w:tr w:rsidR="00BB0832" w14:paraId="12354546" w14:textId="77777777">
        <w:trPr>
          <w:trHeight w:val="477"/>
        </w:trPr>
        <w:tc>
          <w:tcPr>
            <w:tcW w:w="505" w:type="dxa"/>
          </w:tcPr>
          <w:p w14:paraId="364DD3C1" w14:textId="77777777" w:rsidR="00BB0832" w:rsidRDefault="0029347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2" w:type="dxa"/>
          </w:tcPr>
          <w:p w14:paraId="62C16D07" w14:textId="3F91BC1C" w:rsidR="00BB0832" w:rsidRDefault="002934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одеяла для Громовой Н.И.</w:t>
            </w:r>
          </w:p>
        </w:tc>
        <w:tc>
          <w:tcPr>
            <w:tcW w:w="1138" w:type="dxa"/>
          </w:tcPr>
          <w:p w14:paraId="31807E2F" w14:textId="77777777" w:rsidR="00BB0832" w:rsidRDefault="00BB0832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975A658" w14:textId="77777777" w:rsidR="00BB0832" w:rsidRDefault="00BB0832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17B4C92" w14:textId="21DA69EC" w:rsidR="00BB0832" w:rsidRPr="00192660" w:rsidRDefault="00293471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  <w:r w:rsidRPr="001926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92660" w:rsidRPr="0019266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92660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BB0832" w14:paraId="4DC5A166" w14:textId="77777777">
        <w:trPr>
          <w:trHeight w:val="477"/>
        </w:trPr>
        <w:tc>
          <w:tcPr>
            <w:tcW w:w="505" w:type="dxa"/>
          </w:tcPr>
          <w:p w14:paraId="51CEBA07" w14:textId="77777777" w:rsidR="00BB0832" w:rsidRDefault="00BB083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2" w:type="dxa"/>
          </w:tcPr>
          <w:p w14:paraId="02C37504" w14:textId="77777777" w:rsidR="00BB0832" w:rsidRDefault="002934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8" w:type="dxa"/>
          </w:tcPr>
          <w:p w14:paraId="1F6CBF18" w14:textId="77777777" w:rsidR="00BB0832" w:rsidRDefault="00BB083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EBCEBE" w14:textId="77777777" w:rsidR="00BB0832" w:rsidRDefault="00BB083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672364" w14:textId="4912874A" w:rsidR="00BB0832" w:rsidRPr="00192660" w:rsidRDefault="0029347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26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92660" w:rsidRPr="0019266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92660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</w:tr>
    </w:tbl>
    <w:p w14:paraId="31CD9960" w14:textId="77777777" w:rsidR="00BB0832" w:rsidRDefault="00BB08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781D11E" w14:textId="77777777" w:rsidR="00BB0832" w:rsidRDefault="00BB08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402C31" w14:textId="77777777" w:rsidR="00BB0832" w:rsidRDefault="00BB08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AEC016E" w14:textId="77777777" w:rsidR="00BB0832" w:rsidRDefault="00BB08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AFFCA8E" w14:textId="77777777" w:rsidR="00BB0832" w:rsidRDefault="00BB0832"/>
    <w:sectPr w:rsidR="00BB0832">
      <w:pgSz w:w="11906" w:h="16838"/>
      <w:pgMar w:top="645" w:right="850" w:bottom="449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0832"/>
    <w:rsid w:val="00192660"/>
    <w:rsid w:val="00293471"/>
    <w:rsid w:val="00BB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682C"/>
  <w15:docId w15:val="{251D94E5-C68F-450C-A949-69462A7C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0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qFormat/>
    <w:rsid w:val="008957EC"/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Без интервала Знак"/>
    <w:basedOn w:val="a0"/>
    <w:link w:val="a6"/>
    <w:uiPriority w:val="1"/>
    <w:qFormat/>
    <w:locked/>
    <w:rsid w:val="008957EC"/>
    <w:rPr>
      <w:rFonts w:eastAsiaTheme="minorHAnsi"/>
      <w:lang w:eastAsia="en-US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semiHidden/>
    <w:unhideWhenUsed/>
    <w:rsid w:val="008957E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"/>
    <w:basedOn w:val="a4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6">
    <w:name w:val="No Spacing"/>
    <w:link w:val="a5"/>
    <w:uiPriority w:val="1"/>
    <w:qFormat/>
    <w:rsid w:val="008957EC"/>
    <w:rPr>
      <w:rFonts w:ascii="Calibri" w:eastAsiaTheme="minorHAnsi" w:hAnsi="Calibri"/>
      <w:lang w:eastAsia="en-US"/>
    </w:rPr>
  </w:style>
  <w:style w:type="paragraph" w:customStyle="1" w:styleId="aa">
    <w:name w:val="Колонтитул"/>
    <w:basedOn w:val="a"/>
    <w:qFormat/>
    <w:pPr>
      <w:suppressLineNumbers/>
      <w:tabs>
        <w:tab w:val="center" w:pos="4677"/>
        <w:tab w:val="right" w:pos="9355"/>
      </w:tabs>
    </w:pPr>
  </w:style>
  <w:style w:type="paragraph" w:styleId="ab">
    <w:name w:val="footer"/>
    <w:basedOn w:val="aa"/>
  </w:style>
  <w:style w:type="paragraph" w:styleId="ac">
    <w:name w:val="header"/>
    <w:basedOn w:val="aa"/>
  </w:style>
  <w:style w:type="table" w:styleId="ad">
    <w:name w:val="Table Grid"/>
    <w:basedOn w:val="a1"/>
    <w:uiPriority w:val="59"/>
    <w:rsid w:val="002F084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262</Words>
  <Characters>1496</Characters>
  <Application>Microsoft Office Word</Application>
  <DocSecurity>0</DocSecurity>
  <Lines>12</Lines>
  <Paragraphs>3</Paragraphs>
  <ScaleCrop>false</ScaleCrop>
  <Company>org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</cp:revision>
  <cp:lastPrinted>2019-09-19T07:10:00Z</cp:lastPrinted>
  <dcterms:created xsi:type="dcterms:W3CDTF">2023-09-22T07:34:00Z</dcterms:created>
  <dcterms:modified xsi:type="dcterms:W3CDTF">2025-10-28T08:38:00Z</dcterms:modified>
  <dc:language>ru-RU</dc:language>
</cp:coreProperties>
</file>